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9953A" w14:textId="77777777" w:rsidR="005331A0" w:rsidRDefault="00552D55" w:rsidP="005331A0">
      <w:pPr>
        <w:autoSpaceDE w:val="0"/>
        <w:autoSpaceDN w:val="0"/>
        <w:adjustRightInd w:val="0"/>
        <w:spacing w:after="0" w:line="240" w:lineRule="auto"/>
        <w:rPr>
          <w:rFonts w:ascii="Arial-BoldMT" w:hAnsi="Arial-BoldMT" w:cs="Arial-BoldMT"/>
          <w:b/>
          <w:bCs/>
          <w:color w:val="818386"/>
        </w:rPr>
      </w:pPr>
      <w:r>
        <w:rPr>
          <w:rFonts w:ascii="Arial-BoldMT" w:hAnsi="Arial-BoldMT" w:cs="Arial-BoldMT"/>
          <w:b/>
          <w:bCs/>
          <w:noProof/>
          <w:color w:val="818386"/>
        </w:rPr>
        <mc:AlternateContent>
          <mc:Choice Requires="wps">
            <w:drawing>
              <wp:anchor distT="0" distB="0" distL="114300" distR="114300" simplePos="0" relativeHeight="251660288" behindDoc="0" locked="0" layoutInCell="1" allowOverlap="1" wp14:anchorId="30B7BEE9" wp14:editId="1423AEC3">
                <wp:simplePos x="0" y="0"/>
                <wp:positionH relativeFrom="column">
                  <wp:posOffset>171450</wp:posOffset>
                </wp:positionH>
                <wp:positionV relativeFrom="paragraph">
                  <wp:posOffset>0</wp:posOffset>
                </wp:positionV>
                <wp:extent cx="0" cy="561975"/>
                <wp:effectExtent l="0" t="0" r="19050" b="9525"/>
                <wp:wrapNone/>
                <wp:docPr id="4" name="Straight Connector 4"/>
                <wp:cNvGraphicFramePr/>
                <a:graphic xmlns:a="http://schemas.openxmlformats.org/drawingml/2006/main">
                  <a:graphicData uri="http://schemas.microsoft.com/office/word/2010/wordprocessingShape">
                    <wps:wsp>
                      <wps:cNvCnPr/>
                      <wps:spPr>
                        <a:xfrm flipV="1">
                          <a:off x="0" y="0"/>
                          <a:ext cx="0" cy="561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0BA1282" id="Straight Connector 4"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0" to="13.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" strokecolor="#4579b8 [3044]"/>
            </w:pict>
          </mc:Fallback>
        </mc:AlternateContent>
      </w:r>
      <w:r w:rsidR="005331A0">
        <w:rPr>
          <w:rFonts w:ascii="Arial-BoldMT" w:hAnsi="Arial-BoldMT" w:cs="Arial-BoldMT"/>
          <w:b/>
          <w:bCs/>
          <w:noProof/>
          <w:color w:val="818386"/>
        </w:rPr>
        <w:drawing>
          <wp:anchor distT="0" distB="0" distL="114300" distR="114300" simplePos="0" relativeHeight="251658240" behindDoc="0" locked="0" layoutInCell="1" allowOverlap="1" wp14:anchorId="37F43892" wp14:editId="2F2B08B0">
            <wp:simplePos x="0" y="0"/>
            <wp:positionH relativeFrom="column">
              <wp:posOffset>0</wp:posOffset>
            </wp:positionH>
            <wp:positionV relativeFrom="paragraph">
              <wp:posOffset>0</wp:posOffset>
            </wp:positionV>
            <wp:extent cx="1038225" cy="11144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331A0">
        <w:rPr>
          <w:rFonts w:ascii="Arial-BoldMT" w:hAnsi="Arial-BoldMT" w:cs="Arial-BoldMT"/>
          <w:b/>
          <w:bCs/>
          <w:color w:val="818386"/>
        </w:rPr>
        <w:tab/>
      </w:r>
    </w:p>
    <w:p w14:paraId="439EAE02" w14:textId="77777777" w:rsidR="005331A0" w:rsidRDefault="005331A0" w:rsidP="005331A0">
      <w:pPr>
        <w:autoSpaceDE w:val="0"/>
        <w:autoSpaceDN w:val="0"/>
        <w:adjustRightInd w:val="0"/>
        <w:spacing w:after="0" w:line="240" w:lineRule="auto"/>
        <w:rPr>
          <w:rFonts w:ascii="Arial-BoldMT" w:hAnsi="Arial-BoldMT" w:cs="Arial-BoldMT"/>
          <w:b/>
          <w:bCs/>
          <w:color w:val="818386"/>
        </w:rPr>
      </w:pPr>
    </w:p>
    <w:p w14:paraId="398657B2" w14:textId="77777777" w:rsidR="005331A0" w:rsidRPr="00552D55" w:rsidRDefault="005331A0" w:rsidP="005331A0">
      <w:pPr>
        <w:autoSpaceDE w:val="0"/>
        <w:autoSpaceDN w:val="0"/>
        <w:adjustRightInd w:val="0"/>
        <w:spacing w:after="0" w:line="240" w:lineRule="auto"/>
        <w:rPr>
          <w:rFonts w:ascii="Arial-BoldMT" w:hAnsi="Arial-BoldMT" w:cs="Arial-BoldMT"/>
          <w:b/>
          <w:bCs/>
          <w:color w:val="818386"/>
          <w:sz w:val="28"/>
          <w:szCs w:val="28"/>
        </w:rPr>
      </w:pPr>
      <w:r>
        <w:rPr>
          <w:rFonts w:ascii="Arial-BoldMT" w:hAnsi="Arial-BoldMT" w:cs="Arial-BoldMT"/>
          <w:b/>
          <w:bCs/>
          <w:color w:val="818386"/>
        </w:rPr>
        <w:t xml:space="preserve">      </w:t>
      </w:r>
      <w:r w:rsidRPr="00552D55">
        <w:rPr>
          <w:rFonts w:ascii="Arial-BoldMT" w:hAnsi="Arial-BoldMT" w:cs="Arial-BoldMT"/>
          <w:b/>
          <w:bCs/>
          <w:color w:val="818386"/>
          <w:sz w:val="28"/>
          <w:szCs w:val="28"/>
        </w:rPr>
        <w:t>Finan</w:t>
      </w:r>
      <w:r w:rsidR="0014681B">
        <w:rPr>
          <w:rFonts w:ascii="Arial-BoldMT" w:hAnsi="Arial-BoldMT" w:cs="Arial-BoldMT"/>
          <w:b/>
          <w:bCs/>
          <w:color w:val="818386"/>
          <w:sz w:val="28"/>
          <w:szCs w:val="28"/>
        </w:rPr>
        <w:t>cial Fitness Greater Austin</w:t>
      </w:r>
    </w:p>
    <w:p w14:paraId="71DF20C0" w14:textId="77777777" w:rsidR="005331A0" w:rsidRDefault="00552D55" w:rsidP="005331A0">
      <w:pPr>
        <w:autoSpaceDE w:val="0"/>
        <w:autoSpaceDN w:val="0"/>
        <w:adjustRightInd w:val="0"/>
        <w:spacing w:after="0" w:line="240" w:lineRule="auto"/>
        <w:rPr>
          <w:rFonts w:ascii="Arial-BoldMT" w:hAnsi="Arial-BoldMT" w:cs="Arial-BoldMT"/>
          <w:b/>
          <w:bCs/>
          <w:color w:val="818386"/>
        </w:rPr>
      </w:pPr>
      <w:r>
        <w:rPr>
          <w:rFonts w:ascii="Arial-BoldMT" w:hAnsi="Arial-BoldMT" w:cs="Arial-BoldMT"/>
          <w:b/>
          <w:bCs/>
          <w:noProof/>
          <w:color w:val="818386"/>
        </w:rPr>
        <mc:AlternateContent>
          <mc:Choice Requires="wps">
            <w:drawing>
              <wp:anchor distT="0" distB="0" distL="114300" distR="114300" simplePos="0" relativeHeight="251659264" behindDoc="0" locked="0" layoutInCell="1" allowOverlap="1" wp14:anchorId="20F92500" wp14:editId="110D3B68">
                <wp:simplePos x="0" y="0"/>
                <wp:positionH relativeFrom="column">
                  <wp:posOffset>171450</wp:posOffset>
                </wp:positionH>
                <wp:positionV relativeFrom="paragraph">
                  <wp:posOffset>26670</wp:posOffset>
                </wp:positionV>
                <wp:extent cx="55530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5530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612BCD"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2.1pt" to="450.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" strokecolor="#4579b8 [3044]"/>
            </w:pict>
          </mc:Fallback>
        </mc:AlternateContent>
      </w:r>
      <w:r>
        <w:rPr>
          <w:rFonts w:ascii="Arial-BoldMT" w:hAnsi="Arial-BoldMT" w:cs="Arial-BoldMT"/>
          <w:b/>
          <w:bCs/>
          <w:noProof/>
          <w:color w:val="818386"/>
        </w:rPr>
        <mc:AlternateContent>
          <mc:Choice Requires="wps">
            <w:drawing>
              <wp:anchor distT="0" distB="0" distL="114300" distR="114300" simplePos="0" relativeHeight="251661312" behindDoc="0" locked="0" layoutInCell="1" allowOverlap="1" wp14:anchorId="43ACC66B" wp14:editId="5644D534">
                <wp:simplePos x="0" y="0"/>
                <wp:positionH relativeFrom="column">
                  <wp:posOffset>5724525</wp:posOffset>
                </wp:positionH>
                <wp:positionV relativeFrom="paragraph">
                  <wp:posOffset>41910</wp:posOffset>
                </wp:positionV>
                <wp:extent cx="0" cy="542925"/>
                <wp:effectExtent l="0" t="0" r="19050" b="9525"/>
                <wp:wrapNone/>
                <wp:docPr id="5" name="Straight Connector 5"/>
                <wp:cNvGraphicFramePr/>
                <a:graphic xmlns:a="http://schemas.openxmlformats.org/drawingml/2006/main">
                  <a:graphicData uri="http://schemas.microsoft.com/office/word/2010/wordprocessingShape">
                    <wps:wsp>
                      <wps:cNvCnPr/>
                      <wps:spPr>
                        <a:xfrm>
                          <a:off x="0" y="0"/>
                          <a:ext cx="0"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0EB45C"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0.75pt,3.3pt" to="450.7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" strokecolor="#4579b8 [3044]"/>
            </w:pict>
          </mc:Fallback>
        </mc:AlternateContent>
      </w:r>
    </w:p>
    <w:p w14:paraId="17F864D5" w14:textId="77777777" w:rsidR="005331A0" w:rsidRPr="00552D55" w:rsidRDefault="005331A0" w:rsidP="00552D55">
      <w:pPr>
        <w:autoSpaceDE w:val="0"/>
        <w:autoSpaceDN w:val="0"/>
        <w:adjustRightInd w:val="0"/>
        <w:spacing w:after="0" w:line="240" w:lineRule="auto"/>
        <w:ind w:left="5040" w:firstLine="720"/>
        <w:rPr>
          <w:rFonts w:ascii="Arial-BoldMT" w:hAnsi="Arial-BoldMT" w:cs="Arial-BoldMT"/>
          <w:b/>
          <w:bCs/>
          <w:color w:val="818386"/>
          <w:sz w:val="28"/>
          <w:szCs w:val="28"/>
        </w:rPr>
      </w:pPr>
      <w:r w:rsidRPr="00552D55">
        <w:rPr>
          <w:rFonts w:ascii="Arial-BoldMT" w:hAnsi="Arial-BoldMT" w:cs="Arial-BoldMT"/>
          <w:b/>
          <w:bCs/>
          <w:color w:val="818386"/>
          <w:sz w:val="28"/>
          <w:szCs w:val="28"/>
        </w:rPr>
        <w:t>Financial strength and wealth for all.</w:t>
      </w:r>
    </w:p>
    <w:p w14:paraId="2F40F541" w14:textId="77777777" w:rsidR="005331A0" w:rsidRDefault="005331A0" w:rsidP="005331A0">
      <w:pPr>
        <w:autoSpaceDE w:val="0"/>
        <w:autoSpaceDN w:val="0"/>
        <w:adjustRightInd w:val="0"/>
        <w:spacing w:after="0" w:line="240" w:lineRule="auto"/>
        <w:rPr>
          <w:rFonts w:ascii="Arial-BoldMT" w:hAnsi="Arial-BoldMT" w:cs="Arial-BoldMT"/>
          <w:b/>
          <w:bCs/>
          <w:color w:val="002D62"/>
          <w:sz w:val="52"/>
          <w:szCs w:val="52"/>
        </w:rPr>
      </w:pPr>
    </w:p>
    <w:p w14:paraId="6A0D8917" w14:textId="77777777" w:rsidR="005331A0" w:rsidRPr="00552D55" w:rsidRDefault="005331A0" w:rsidP="005331A0">
      <w:pPr>
        <w:autoSpaceDE w:val="0"/>
        <w:autoSpaceDN w:val="0"/>
        <w:adjustRightInd w:val="0"/>
        <w:spacing w:after="0" w:line="240" w:lineRule="auto"/>
        <w:rPr>
          <w:rFonts w:ascii="Arial-BoldMT" w:hAnsi="Arial-BoldMT" w:cs="Arial-BoldMT"/>
          <w:b/>
          <w:bCs/>
          <w:color w:val="002D62"/>
          <w:sz w:val="16"/>
          <w:szCs w:val="16"/>
        </w:rPr>
      </w:pPr>
    </w:p>
    <w:p w14:paraId="24512654" w14:textId="77777777" w:rsidR="00885AE2" w:rsidRDefault="00885AE2" w:rsidP="00885AE2">
      <w:pPr>
        <w:autoSpaceDE w:val="0"/>
        <w:autoSpaceDN w:val="0"/>
        <w:adjustRightInd w:val="0"/>
        <w:spacing w:after="0" w:line="240" w:lineRule="auto"/>
        <w:jc w:val="center"/>
        <w:rPr>
          <w:rFonts w:ascii="Arial-BoldMT" w:hAnsi="Arial-BoldMT" w:cs="Arial-BoldMT"/>
          <w:b/>
          <w:bCs/>
          <w:color w:val="002D62"/>
          <w:sz w:val="66"/>
          <w:szCs w:val="66"/>
        </w:rPr>
      </w:pPr>
      <w:r>
        <w:rPr>
          <w:rFonts w:ascii="Arial-BoldMT" w:hAnsi="Arial-BoldMT" w:cs="Arial-BoldMT"/>
          <w:b/>
          <w:bCs/>
          <w:color w:val="002D62"/>
          <w:sz w:val="66"/>
          <w:szCs w:val="66"/>
        </w:rPr>
        <w:t>Financial Fitness Greater Austin</w:t>
      </w:r>
    </w:p>
    <w:p w14:paraId="5838185D" w14:textId="77777777" w:rsidR="00885AE2" w:rsidRDefault="00885AE2" w:rsidP="00885AE2">
      <w:pPr>
        <w:autoSpaceDE w:val="0"/>
        <w:autoSpaceDN w:val="0"/>
        <w:adjustRightInd w:val="0"/>
        <w:spacing w:after="0" w:line="240" w:lineRule="auto"/>
        <w:jc w:val="center"/>
        <w:rPr>
          <w:rFonts w:ascii="Arial-BoldMT" w:hAnsi="Arial-BoldMT" w:cs="Arial-BoldMT"/>
          <w:b/>
          <w:bCs/>
          <w:color w:val="002D62"/>
          <w:sz w:val="66"/>
          <w:szCs w:val="66"/>
        </w:rPr>
      </w:pPr>
      <w:r>
        <w:rPr>
          <w:rFonts w:ascii="Arial-BoldMT" w:hAnsi="Arial-BoldMT" w:cs="Arial-BoldMT"/>
          <w:b/>
          <w:bCs/>
          <w:color w:val="002D62"/>
          <w:sz w:val="66"/>
          <w:szCs w:val="66"/>
        </w:rPr>
        <w:t>Adult Financial Fitness Contest</w:t>
      </w:r>
    </w:p>
    <w:p w14:paraId="7B0B9C4C" w14:textId="1368BDB7" w:rsidR="00552D55" w:rsidRDefault="00F24884" w:rsidP="00885AE2">
      <w:pPr>
        <w:autoSpaceDE w:val="0"/>
        <w:autoSpaceDN w:val="0"/>
        <w:adjustRightInd w:val="0"/>
        <w:spacing w:after="0" w:line="240" w:lineRule="auto"/>
        <w:jc w:val="center"/>
        <w:rPr>
          <w:rFonts w:ascii="Arial-BoldMT" w:hAnsi="Arial-BoldMT" w:cs="Arial-BoldMT"/>
          <w:b/>
          <w:bCs/>
          <w:color w:val="002D62"/>
          <w:sz w:val="66"/>
          <w:szCs w:val="66"/>
        </w:rPr>
      </w:pPr>
      <w:r>
        <w:rPr>
          <w:rFonts w:ascii="Arial-BoldMT" w:hAnsi="Arial-BoldMT" w:cs="Arial-BoldMT"/>
          <w:b/>
          <w:bCs/>
          <w:color w:val="002D62"/>
          <w:sz w:val="66"/>
          <w:szCs w:val="66"/>
        </w:rPr>
        <w:t xml:space="preserve">March 6 </w:t>
      </w:r>
      <w:r w:rsidR="0014681B">
        <w:rPr>
          <w:rFonts w:ascii="Arial-BoldMT" w:hAnsi="Arial-BoldMT" w:cs="Arial-BoldMT"/>
          <w:b/>
          <w:bCs/>
          <w:color w:val="002D62"/>
          <w:sz w:val="66"/>
          <w:szCs w:val="66"/>
        </w:rPr>
        <w:t xml:space="preserve">– </w:t>
      </w:r>
      <w:r w:rsidR="00557798">
        <w:rPr>
          <w:rFonts w:ascii="Arial-BoldMT" w:hAnsi="Arial-BoldMT" w:cs="Arial-BoldMT"/>
          <w:b/>
          <w:bCs/>
          <w:color w:val="002D62"/>
          <w:sz w:val="66"/>
          <w:szCs w:val="66"/>
        </w:rPr>
        <w:t>May 3</w:t>
      </w:r>
      <w:r w:rsidR="0014681B">
        <w:rPr>
          <w:rFonts w:ascii="Arial-BoldMT" w:hAnsi="Arial-BoldMT" w:cs="Arial-BoldMT"/>
          <w:b/>
          <w:bCs/>
          <w:color w:val="002D62"/>
          <w:sz w:val="66"/>
          <w:szCs w:val="66"/>
        </w:rPr>
        <w:t>, 2019</w:t>
      </w:r>
    </w:p>
    <w:p w14:paraId="0777FAC3" w14:textId="77777777" w:rsidR="00885AE2" w:rsidRPr="00552D55" w:rsidRDefault="00885AE2" w:rsidP="00885AE2">
      <w:pPr>
        <w:autoSpaceDE w:val="0"/>
        <w:autoSpaceDN w:val="0"/>
        <w:adjustRightInd w:val="0"/>
        <w:spacing w:after="0" w:line="240" w:lineRule="auto"/>
        <w:jc w:val="center"/>
        <w:rPr>
          <w:rFonts w:ascii="Arial-BoldMT" w:hAnsi="Arial-BoldMT" w:cs="Arial-BoldMT"/>
          <w:b/>
          <w:bCs/>
          <w:color w:val="002D62"/>
          <w:sz w:val="20"/>
          <w:szCs w:val="20"/>
        </w:rPr>
      </w:pPr>
    </w:p>
    <w:p w14:paraId="20DBB4BA" w14:textId="77777777" w:rsidR="00552D55" w:rsidRPr="00552D55" w:rsidRDefault="00885AE2" w:rsidP="00552D55">
      <w:pPr>
        <w:autoSpaceDE w:val="0"/>
        <w:autoSpaceDN w:val="0"/>
        <w:adjustRightInd w:val="0"/>
        <w:spacing w:after="0" w:line="240" w:lineRule="auto"/>
        <w:jc w:val="center"/>
        <w:rPr>
          <w:rFonts w:ascii="Arial-BoldMT" w:hAnsi="Arial-BoldMT" w:cs="Arial-BoldMT"/>
          <w:b/>
          <w:bCs/>
          <w:color w:val="002D62"/>
          <w:sz w:val="20"/>
          <w:szCs w:val="20"/>
        </w:rPr>
      </w:pPr>
      <w:r>
        <w:rPr>
          <w:rFonts w:ascii="Arial-BoldMT" w:hAnsi="Arial-BoldMT" w:cs="Arial-BoldMT"/>
          <w:b/>
          <w:bCs/>
          <w:color w:val="002D62"/>
          <w:sz w:val="40"/>
          <w:szCs w:val="40"/>
        </w:rPr>
        <w:t>Understand your financial strength for a chance to win:</w:t>
      </w:r>
    </w:p>
    <w:p w14:paraId="27B10BA7" w14:textId="77777777" w:rsidR="00552D55" w:rsidRPr="00552D55" w:rsidRDefault="00885AE2" w:rsidP="00FA1864">
      <w:pPr>
        <w:autoSpaceDE w:val="0"/>
        <w:autoSpaceDN w:val="0"/>
        <w:adjustRightInd w:val="0"/>
        <w:spacing w:after="0" w:line="240" w:lineRule="auto"/>
        <w:rPr>
          <w:rFonts w:ascii="ArialMT" w:hAnsi="ArialMT" w:cs="ArialMT"/>
          <w:color w:val="231F20"/>
          <w:sz w:val="20"/>
          <w:szCs w:val="20"/>
        </w:rPr>
      </w:pPr>
      <w:r w:rsidRPr="00CC765D">
        <w:rPr>
          <w:rFonts w:ascii="ArialMT" w:hAnsi="ArialMT" w:cs="ArialMT"/>
          <w:b/>
          <w:color w:val="231F20"/>
          <w:sz w:val="48"/>
          <w:szCs w:val="48"/>
        </w:rPr>
        <w:t>1</w:t>
      </w:r>
      <w:r w:rsidRPr="00CC765D">
        <w:rPr>
          <w:rFonts w:ascii="ArialMT" w:hAnsi="ArialMT" w:cs="ArialMT"/>
          <w:b/>
          <w:color w:val="231F20"/>
          <w:sz w:val="31"/>
          <w:szCs w:val="31"/>
        </w:rPr>
        <w:t>s</w:t>
      </w:r>
      <w:r>
        <w:rPr>
          <w:rFonts w:ascii="ArialMT" w:hAnsi="ArialMT" w:cs="ArialMT"/>
          <w:color w:val="231F20"/>
          <w:sz w:val="31"/>
          <w:szCs w:val="31"/>
        </w:rPr>
        <w:t xml:space="preserve">t </w:t>
      </w:r>
      <w:r w:rsidR="0014681B">
        <w:rPr>
          <w:rFonts w:ascii="ArialMT" w:hAnsi="ArialMT" w:cs="ArialMT"/>
          <w:color w:val="231F20"/>
          <w:sz w:val="48"/>
          <w:szCs w:val="48"/>
        </w:rPr>
        <w:t>Prize</w:t>
      </w:r>
      <w:r w:rsidR="00FA1864">
        <w:rPr>
          <w:rFonts w:ascii="ArialMT" w:hAnsi="ArialMT" w:cs="ArialMT"/>
          <w:color w:val="231F20"/>
          <w:sz w:val="48"/>
          <w:szCs w:val="48"/>
        </w:rPr>
        <w:t xml:space="preserve"> </w:t>
      </w:r>
      <w:r w:rsidR="0014681B" w:rsidRPr="00FA1864">
        <w:rPr>
          <w:rFonts w:ascii="ArialMT" w:hAnsi="ArialMT" w:cs="ArialMT"/>
          <w:color w:val="231F20"/>
          <w:sz w:val="48"/>
          <w:szCs w:val="48"/>
        </w:rPr>
        <w:t>$2,5</w:t>
      </w:r>
      <w:r w:rsidRPr="00FA1864">
        <w:rPr>
          <w:rFonts w:ascii="ArialMT" w:hAnsi="ArialMT" w:cs="ArialMT"/>
          <w:color w:val="231F20"/>
          <w:sz w:val="48"/>
          <w:szCs w:val="48"/>
        </w:rPr>
        <w:t>00</w:t>
      </w:r>
      <w:r w:rsidR="00FA1864">
        <w:rPr>
          <w:rFonts w:ascii="ArialMT" w:hAnsi="ArialMT" w:cs="ArialMT"/>
          <w:color w:val="231F20"/>
          <w:sz w:val="48"/>
          <w:szCs w:val="48"/>
        </w:rPr>
        <w:t xml:space="preserve">  </w:t>
      </w:r>
      <w:r w:rsidRPr="00CC765D">
        <w:rPr>
          <w:rFonts w:ascii="ArialMT" w:hAnsi="ArialMT" w:cs="ArialMT"/>
          <w:b/>
          <w:color w:val="231F20"/>
          <w:sz w:val="48"/>
          <w:szCs w:val="48"/>
        </w:rPr>
        <w:t>2</w:t>
      </w:r>
      <w:r w:rsidRPr="00CC765D">
        <w:rPr>
          <w:rFonts w:ascii="ArialMT" w:hAnsi="ArialMT" w:cs="ArialMT"/>
          <w:b/>
          <w:color w:val="231F20"/>
          <w:sz w:val="31"/>
          <w:szCs w:val="31"/>
        </w:rPr>
        <w:t>nd</w:t>
      </w:r>
      <w:r>
        <w:rPr>
          <w:rFonts w:ascii="ArialMT" w:hAnsi="ArialMT" w:cs="ArialMT"/>
          <w:color w:val="231F20"/>
          <w:sz w:val="31"/>
          <w:szCs w:val="31"/>
        </w:rPr>
        <w:t xml:space="preserve"> </w:t>
      </w:r>
      <w:r w:rsidR="0014681B">
        <w:rPr>
          <w:rFonts w:ascii="ArialMT" w:hAnsi="ArialMT" w:cs="ArialMT"/>
          <w:color w:val="231F20"/>
          <w:sz w:val="48"/>
          <w:szCs w:val="48"/>
        </w:rPr>
        <w:t>Prize$1,5</w:t>
      </w:r>
      <w:r>
        <w:rPr>
          <w:rFonts w:ascii="ArialMT" w:hAnsi="ArialMT" w:cs="ArialMT"/>
          <w:color w:val="231F20"/>
          <w:sz w:val="48"/>
          <w:szCs w:val="48"/>
        </w:rPr>
        <w:t>00</w:t>
      </w:r>
      <w:r w:rsidR="00FA1864">
        <w:rPr>
          <w:rFonts w:ascii="ArialMT" w:hAnsi="ArialMT" w:cs="ArialMT"/>
          <w:color w:val="231F20"/>
          <w:sz w:val="48"/>
          <w:szCs w:val="48"/>
        </w:rPr>
        <w:t xml:space="preserve">  </w:t>
      </w:r>
      <w:r w:rsidRPr="00CC765D">
        <w:rPr>
          <w:rFonts w:ascii="ArialMT" w:hAnsi="ArialMT" w:cs="ArialMT"/>
          <w:b/>
          <w:color w:val="231F20"/>
          <w:sz w:val="48"/>
          <w:szCs w:val="48"/>
        </w:rPr>
        <w:t>3</w:t>
      </w:r>
      <w:r w:rsidRPr="00CC765D">
        <w:rPr>
          <w:rFonts w:ascii="ArialMT" w:hAnsi="ArialMT" w:cs="ArialMT"/>
          <w:b/>
          <w:color w:val="231F20"/>
          <w:sz w:val="31"/>
          <w:szCs w:val="31"/>
        </w:rPr>
        <w:t xml:space="preserve">rd </w:t>
      </w:r>
      <w:r>
        <w:rPr>
          <w:rFonts w:ascii="ArialMT" w:hAnsi="ArialMT" w:cs="ArialMT"/>
          <w:color w:val="231F20"/>
          <w:sz w:val="48"/>
          <w:szCs w:val="48"/>
        </w:rPr>
        <w:t>Prize</w:t>
      </w:r>
      <w:r w:rsidR="00FA1864">
        <w:rPr>
          <w:rFonts w:ascii="ArialMT" w:hAnsi="ArialMT" w:cs="ArialMT"/>
          <w:color w:val="231F20"/>
          <w:sz w:val="48"/>
          <w:szCs w:val="48"/>
        </w:rPr>
        <w:t xml:space="preserve">  </w:t>
      </w:r>
      <w:r w:rsidR="0014681B">
        <w:rPr>
          <w:rFonts w:ascii="ArialMT" w:hAnsi="ArialMT" w:cs="ArialMT"/>
          <w:color w:val="231F20"/>
          <w:sz w:val="48"/>
          <w:szCs w:val="48"/>
        </w:rPr>
        <w:t>$1,0</w:t>
      </w:r>
      <w:r>
        <w:rPr>
          <w:rFonts w:ascii="ArialMT" w:hAnsi="ArialMT" w:cs="ArialMT"/>
          <w:color w:val="231F20"/>
          <w:sz w:val="48"/>
          <w:szCs w:val="48"/>
        </w:rPr>
        <w:t>00</w:t>
      </w:r>
    </w:p>
    <w:p w14:paraId="4E18D577" w14:textId="264968CE" w:rsidR="00090F4A" w:rsidRDefault="00090F4A" w:rsidP="00885AE2">
      <w:pPr>
        <w:autoSpaceDE w:val="0"/>
        <w:autoSpaceDN w:val="0"/>
        <w:adjustRightInd w:val="0"/>
        <w:spacing w:after="0" w:line="240" w:lineRule="auto"/>
        <w:jc w:val="center"/>
        <w:rPr>
          <w:rFonts w:ascii="Arial-BoldItalicMT" w:hAnsi="Arial-BoldItalicMT" w:cs="Arial-BoldItalicMT"/>
          <w:b/>
          <w:bCs/>
          <w:i/>
          <w:iCs/>
          <w:color w:val="231F20"/>
          <w:sz w:val="32"/>
          <w:szCs w:val="32"/>
        </w:rPr>
      </w:pPr>
    </w:p>
    <w:p w14:paraId="69467D9A" w14:textId="51155C11" w:rsidR="00CC765D" w:rsidRDefault="00CC765D" w:rsidP="00CC765D">
      <w:pPr>
        <w:autoSpaceDE w:val="0"/>
        <w:autoSpaceDN w:val="0"/>
        <w:adjustRightInd w:val="0"/>
        <w:spacing w:after="0" w:line="240" w:lineRule="auto"/>
        <w:jc w:val="center"/>
        <w:rPr>
          <w:rFonts w:ascii="Arial-BoldItalicMT" w:hAnsi="Arial-BoldItalicMT" w:cs="Arial-BoldItalicMT"/>
          <w:b/>
          <w:bCs/>
          <w:i/>
          <w:iCs/>
          <w:color w:val="231F20"/>
          <w:sz w:val="32"/>
          <w:szCs w:val="32"/>
        </w:rPr>
      </w:pPr>
      <w:r>
        <w:rPr>
          <w:rFonts w:ascii="Arial-BoldItalicMT" w:hAnsi="Arial-BoldItalicMT" w:cs="Arial-BoldItalicMT"/>
          <w:b/>
          <w:bCs/>
          <w:i/>
          <w:iCs/>
          <w:color w:val="231F20"/>
          <w:sz w:val="32"/>
          <w:szCs w:val="32"/>
        </w:rPr>
        <w:t>SPONSORS:</w:t>
      </w:r>
    </w:p>
    <w:p w14:paraId="17819699" w14:textId="2597C721" w:rsidR="00FA1864" w:rsidRDefault="00CC765D" w:rsidP="00CC765D">
      <w:pPr>
        <w:autoSpaceDE w:val="0"/>
        <w:autoSpaceDN w:val="0"/>
        <w:adjustRightInd w:val="0"/>
        <w:spacing w:after="0" w:line="240" w:lineRule="auto"/>
        <w:rPr>
          <w:rFonts w:ascii="ArialMT" w:hAnsi="ArialMT" w:cs="ArialMT"/>
          <w:color w:val="231F20"/>
          <w:sz w:val="32"/>
          <w:szCs w:val="32"/>
        </w:rPr>
      </w:pPr>
      <w:r>
        <w:rPr>
          <w:rFonts w:ascii="Times New Roman" w:hAnsi="Times New Roman" w:cs="Times New Roman"/>
          <w:bCs/>
          <w:iCs/>
          <w:noProof/>
          <w:color w:val="231F20"/>
          <w:sz w:val="32"/>
          <w:szCs w:val="32"/>
        </w:rPr>
        <w:drawing>
          <wp:anchor distT="0" distB="0" distL="114300" distR="114300" simplePos="0" relativeHeight="251663360" behindDoc="1" locked="0" layoutInCell="1" allowOverlap="1" wp14:anchorId="10FB2D5A" wp14:editId="4ABF08BE">
            <wp:simplePos x="0" y="0"/>
            <wp:positionH relativeFrom="column">
              <wp:posOffset>0</wp:posOffset>
            </wp:positionH>
            <wp:positionV relativeFrom="paragraph">
              <wp:posOffset>3175</wp:posOffset>
            </wp:positionV>
            <wp:extent cx="2087880" cy="1179093"/>
            <wp:effectExtent l="0" t="0" r="7620" b="2540"/>
            <wp:wrapTight wrapText="bothSides">
              <wp:wrapPolygon edited="0">
                <wp:start x="0" y="0"/>
                <wp:lineTo x="0" y="21297"/>
                <wp:lineTo x="21482" y="21297"/>
                <wp:lineTo x="2148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001.png"/>
                    <pic:cNvPicPr/>
                  </pic:nvPicPr>
                  <pic:blipFill>
                    <a:blip r:embed="rId7">
                      <a:extLst>
                        <a:ext uri="{28A0092B-C50C-407E-A947-70E740481C1C}">
                          <a14:useLocalDpi xmlns:a14="http://schemas.microsoft.com/office/drawing/2010/main" val="0"/>
                        </a:ext>
                      </a:extLst>
                    </a:blip>
                    <a:stretch>
                      <a:fillRect/>
                    </a:stretch>
                  </pic:blipFill>
                  <pic:spPr>
                    <a:xfrm>
                      <a:off x="0" y="0"/>
                      <a:ext cx="2087880" cy="1179093"/>
                    </a:xfrm>
                    <a:prstGeom prst="rect">
                      <a:avLst/>
                    </a:prstGeom>
                  </pic:spPr>
                </pic:pic>
              </a:graphicData>
            </a:graphic>
          </wp:anchor>
        </w:drawing>
      </w:r>
    </w:p>
    <w:p w14:paraId="617B2DF7" w14:textId="1206A4DD" w:rsidR="00552D55" w:rsidRDefault="00FA1864" w:rsidP="00CC765D">
      <w:pPr>
        <w:autoSpaceDE w:val="0"/>
        <w:autoSpaceDN w:val="0"/>
        <w:adjustRightInd w:val="0"/>
        <w:spacing w:after="0" w:line="240" w:lineRule="auto"/>
        <w:rPr>
          <w:rFonts w:ascii="ArialMT" w:hAnsi="ArialMT" w:cs="ArialMT"/>
          <w:color w:val="231F20"/>
          <w:sz w:val="32"/>
          <w:szCs w:val="32"/>
        </w:rPr>
      </w:pPr>
      <w:r>
        <w:rPr>
          <w:rFonts w:ascii="ArialMT" w:hAnsi="ArialMT" w:cs="ArialMT"/>
          <w:noProof/>
          <w:color w:val="231F20"/>
          <w:sz w:val="32"/>
          <w:szCs w:val="32"/>
        </w:rPr>
        <w:drawing>
          <wp:inline distT="0" distB="0" distL="0" distR="0" wp14:anchorId="4E0283E2" wp14:editId="518A5349">
            <wp:extent cx="2072640" cy="696143"/>
            <wp:effectExtent l="0" t="0" r="3810" b="8890"/>
            <wp:docPr id="10" name="Picture 1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rost-hz-logo-blue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2358" cy="702766"/>
                    </a:xfrm>
                    <a:prstGeom prst="rect">
                      <a:avLst/>
                    </a:prstGeom>
                  </pic:spPr>
                </pic:pic>
              </a:graphicData>
            </a:graphic>
          </wp:inline>
        </w:drawing>
      </w:r>
      <w:r w:rsidR="00CC765D">
        <w:rPr>
          <w:rFonts w:ascii="ArialMT" w:hAnsi="ArialMT" w:cs="ArialMT"/>
          <w:color w:val="231F20"/>
          <w:sz w:val="32"/>
          <w:szCs w:val="32"/>
        </w:rPr>
        <w:t xml:space="preserve">     </w:t>
      </w:r>
      <w:r w:rsidR="00CC765D">
        <w:rPr>
          <w:rFonts w:ascii="ArialMT" w:hAnsi="ArialMT" w:cs="ArialMT"/>
          <w:noProof/>
          <w:color w:val="231F20"/>
          <w:sz w:val="32"/>
          <w:szCs w:val="32"/>
        </w:rPr>
        <w:drawing>
          <wp:inline distT="0" distB="0" distL="0" distR="0" wp14:anchorId="417AA57B" wp14:editId="26384974">
            <wp:extent cx="1842599" cy="734125"/>
            <wp:effectExtent l="0" t="0" r="571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 Convenience Bank Blue - With T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7209" cy="767835"/>
                    </a:xfrm>
                    <a:prstGeom prst="rect">
                      <a:avLst/>
                    </a:prstGeom>
                  </pic:spPr>
                </pic:pic>
              </a:graphicData>
            </a:graphic>
          </wp:inline>
        </w:drawing>
      </w:r>
    </w:p>
    <w:p w14:paraId="32257B41" w14:textId="77777777" w:rsidR="00CC765D" w:rsidRDefault="00CC765D" w:rsidP="00885AE2">
      <w:pPr>
        <w:autoSpaceDE w:val="0"/>
        <w:autoSpaceDN w:val="0"/>
        <w:adjustRightInd w:val="0"/>
        <w:spacing w:after="0" w:line="240" w:lineRule="auto"/>
        <w:jc w:val="center"/>
        <w:rPr>
          <w:rFonts w:ascii="ArialMT" w:hAnsi="ArialMT" w:cs="ArialMT"/>
          <w:color w:val="231F20"/>
          <w:sz w:val="32"/>
          <w:szCs w:val="32"/>
        </w:rPr>
      </w:pPr>
    </w:p>
    <w:p w14:paraId="1BAC30D1" w14:textId="4E1876FE" w:rsidR="00CC765D" w:rsidRDefault="00CC765D" w:rsidP="00CC765D">
      <w:pPr>
        <w:autoSpaceDE w:val="0"/>
        <w:autoSpaceDN w:val="0"/>
        <w:adjustRightInd w:val="0"/>
        <w:spacing w:after="0" w:line="240" w:lineRule="auto"/>
        <w:jc w:val="center"/>
        <w:rPr>
          <w:rFonts w:ascii="ArialMT" w:hAnsi="ArialMT" w:cs="ArialMT"/>
          <w:color w:val="231F20"/>
          <w:sz w:val="32"/>
          <w:szCs w:val="32"/>
        </w:rPr>
      </w:pPr>
      <w:r>
        <w:rPr>
          <w:rFonts w:ascii="ArialMT" w:hAnsi="ArialMT" w:cs="ArialMT"/>
          <w:noProof/>
          <w:color w:val="231F20"/>
          <w:sz w:val="32"/>
          <w:szCs w:val="32"/>
        </w:rPr>
        <w:drawing>
          <wp:inline distT="0" distB="0" distL="0" distR="0" wp14:anchorId="1B99C68B" wp14:editId="7CDB5C03">
            <wp:extent cx="1758937" cy="704918"/>
            <wp:effectExtent l="0" t="0" r="0" b="0"/>
            <wp:docPr id="8" name="Picture 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B_Primary_Logo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8039" cy="720589"/>
                    </a:xfrm>
                    <a:prstGeom prst="rect">
                      <a:avLst/>
                    </a:prstGeom>
                  </pic:spPr>
                </pic:pic>
              </a:graphicData>
            </a:graphic>
          </wp:inline>
        </w:drawing>
      </w:r>
    </w:p>
    <w:p w14:paraId="2F0EE459" w14:textId="77777777" w:rsidR="00CC765D" w:rsidRDefault="00CC765D" w:rsidP="00885AE2">
      <w:pPr>
        <w:autoSpaceDE w:val="0"/>
        <w:autoSpaceDN w:val="0"/>
        <w:adjustRightInd w:val="0"/>
        <w:spacing w:after="0" w:line="240" w:lineRule="auto"/>
        <w:jc w:val="center"/>
        <w:rPr>
          <w:rFonts w:ascii="ArialMT" w:hAnsi="ArialMT" w:cs="ArialMT"/>
          <w:color w:val="231F20"/>
          <w:sz w:val="32"/>
          <w:szCs w:val="32"/>
        </w:rPr>
      </w:pPr>
    </w:p>
    <w:p w14:paraId="4D9F5A62" w14:textId="37D986A3" w:rsidR="00885AE2" w:rsidRDefault="00885AE2" w:rsidP="00885AE2">
      <w:pPr>
        <w:autoSpaceDE w:val="0"/>
        <w:autoSpaceDN w:val="0"/>
        <w:adjustRightInd w:val="0"/>
        <w:spacing w:after="0" w:line="240" w:lineRule="auto"/>
        <w:jc w:val="center"/>
        <w:rPr>
          <w:rFonts w:ascii="ArialMT" w:hAnsi="ArialMT" w:cs="ArialMT"/>
          <w:color w:val="231F20"/>
          <w:sz w:val="32"/>
          <w:szCs w:val="32"/>
        </w:rPr>
      </w:pPr>
      <w:r>
        <w:rPr>
          <w:rFonts w:ascii="ArialMT" w:hAnsi="ArialMT" w:cs="ArialMT"/>
          <w:color w:val="231F20"/>
          <w:sz w:val="32"/>
          <w:szCs w:val="32"/>
        </w:rPr>
        <w:t>All you need to do is:</w:t>
      </w:r>
    </w:p>
    <w:p w14:paraId="755B52E4" w14:textId="77777777" w:rsidR="00885AE2" w:rsidRDefault="00885AE2" w:rsidP="00885AE2">
      <w:pPr>
        <w:autoSpaceDE w:val="0"/>
        <w:autoSpaceDN w:val="0"/>
        <w:adjustRightInd w:val="0"/>
        <w:spacing w:after="0" w:line="240" w:lineRule="auto"/>
        <w:rPr>
          <w:rFonts w:ascii="ArialMT" w:hAnsi="ArialMT" w:cs="ArialMT"/>
          <w:color w:val="231F20"/>
          <w:sz w:val="28"/>
          <w:szCs w:val="28"/>
        </w:rPr>
      </w:pPr>
      <w:r>
        <w:rPr>
          <w:rFonts w:ascii="Arial-BoldMT" w:hAnsi="Arial-BoldMT" w:cs="Arial-BoldMT"/>
          <w:b/>
          <w:bCs/>
          <w:color w:val="231F20"/>
          <w:sz w:val="28"/>
          <w:szCs w:val="28"/>
        </w:rPr>
        <w:t xml:space="preserve">Step 1) </w:t>
      </w:r>
      <w:r>
        <w:rPr>
          <w:rFonts w:ascii="ArialMT" w:hAnsi="ArialMT" w:cs="ArialMT"/>
          <w:color w:val="231F20"/>
          <w:sz w:val="28"/>
          <w:szCs w:val="28"/>
        </w:rPr>
        <w:t xml:space="preserve">Select </w:t>
      </w:r>
      <w:r w:rsidR="0014681B">
        <w:rPr>
          <w:rFonts w:ascii="ArialMT" w:hAnsi="ArialMT" w:cs="ArialMT"/>
          <w:color w:val="231F20"/>
          <w:sz w:val="28"/>
          <w:szCs w:val="28"/>
        </w:rPr>
        <w:t xml:space="preserve">the on-line spending plan packet </w:t>
      </w:r>
      <w:r>
        <w:rPr>
          <w:rFonts w:ascii="ArialMT" w:hAnsi="ArialMT" w:cs="ArialMT"/>
          <w:color w:val="231F20"/>
          <w:sz w:val="28"/>
          <w:szCs w:val="28"/>
        </w:rPr>
        <w:t>and complete activities.</w:t>
      </w:r>
    </w:p>
    <w:p w14:paraId="4B87E73E" w14:textId="77777777" w:rsidR="00885AE2" w:rsidRDefault="00885AE2" w:rsidP="00885AE2">
      <w:pPr>
        <w:autoSpaceDE w:val="0"/>
        <w:autoSpaceDN w:val="0"/>
        <w:adjustRightInd w:val="0"/>
        <w:spacing w:after="0" w:line="240" w:lineRule="auto"/>
        <w:ind w:firstLine="720"/>
        <w:rPr>
          <w:rFonts w:ascii="Arial-BoldItalicMT" w:hAnsi="Arial-BoldItalicMT" w:cs="Arial-BoldItalicMT"/>
          <w:b/>
          <w:bCs/>
          <w:i/>
          <w:iCs/>
          <w:color w:val="231F20"/>
          <w:sz w:val="28"/>
          <w:szCs w:val="28"/>
        </w:rPr>
      </w:pPr>
      <w:r>
        <w:rPr>
          <w:rFonts w:ascii="Arial-BoldItalicMT" w:hAnsi="Arial-BoldItalicMT" w:cs="Arial-BoldItalicMT"/>
          <w:b/>
          <w:bCs/>
          <w:i/>
          <w:iCs/>
          <w:color w:val="231F20"/>
          <w:sz w:val="28"/>
          <w:szCs w:val="28"/>
        </w:rPr>
        <w:t>One Adult Contest applicant per household.</w:t>
      </w:r>
    </w:p>
    <w:p w14:paraId="37BF1D73" w14:textId="77777777" w:rsidR="00885AE2" w:rsidRDefault="00885AE2" w:rsidP="00885AE2">
      <w:pPr>
        <w:autoSpaceDE w:val="0"/>
        <w:autoSpaceDN w:val="0"/>
        <w:adjustRightInd w:val="0"/>
        <w:spacing w:after="0" w:line="240" w:lineRule="auto"/>
        <w:rPr>
          <w:rFonts w:ascii="ArialMT" w:hAnsi="ArialMT" w:cs="ArialMT"/>
          <w:color w:val="231F20"/>
          <w:sz w:val="28"/>
          <w:szCs w:val="28"/>
        </w:rPr>
      </w:pPr>
      <w:r>
        <w:rPr>
          <w:rFonts w:ascii="Arial-BoldMT" w:hAnsi="Arial-BoldMT" w:cs="Arial-BoldMT"/>
          <w:b/>
          <w:bCs/>
          <w:color w:val="231F20"/>
          <w:sz w:val="28"/>
          <w:szCs w:val="28"/>
        </w:rPr>
        <w:t xml:space="preserve">Step 2) </w:t>
      </w:r>
      <w:r>
        <w:rPr>
          <w:rFonts w:ascii="ArialMT" w:hAnsi="ArialMT" w:cs="ArialMT"/>
          <w:color w:val="231F20"/>
          <w:sz w:val="28"/>
          <w:szCs w:val="28"/>
        </w:rPr>
        <w:t>Write a 1 - 2 page essay on how the activities have helped you; how you</w:t>
      </w:r>
    </w:p>
    <w:p w14:paraId="39D99C25" w14:textId="77777777" w:rsidR="00885AE2" w:rsidRDefault="00885AE2" w:rsidP="00885AE2">
      <w:pPr>
        <w:autoSpaceDE w:val="0"/>
        <w:autoSpaceDN w:val="0"/>
        <w:adjustRightInd w:val="0"/>
        <w:spacing w:after="0" w:line="240" w:lineRule="auto"/>
        <w:ind w:firstLine="720"/>
        <w:rPr>
          <w:rFonts w:ascii="ArialMT" w:hAnsi="ArialMT" w:cs="ArialMT"/>
          <w:color w:val="231F20"/>
          <w:sz w:val="28"/>
          <w:szCs w:val="28"/>
        </w:rPr>
      </w:pPr>
      <w:r>
        <w:rPr>
          <w:rFonts w:ascii="ArialMT" w:hAnsi="ArialMT" w:cs="ArialMT"/>
          <w:color w:val="231F20"/>
          <w:sz w:val="28"/>
          <w:szCs w:val="28"/>
        </w:rPr>
        <w:t>shared what you learned with friends, family or co-workers and how you’ve</w:t>
      </w:r>
    </w:p>
    <w:p w14:paraId="6C480956" w14:textId="77777777" w:rsidR="00885AE2" w:rsidRDefault="00885AE2" w:rsidP="00885AE2">
      <w:pPr>
        <w:autoSpaceDE w:val="0"/>
        <w:autoSpaceDN w:val="0"/>
        <w:adjustRightInd w:val="0"/>
        <w:spacing w:after="0" w:line="240" w:lineRule="auto"/>
        <w:ind w:firstLine="720"/>
        <w:rPr>
          <w:rFonts w:ascii="ArialMT" w:hAnsi="ArialMT" w:cs="ArialMT"/>
          <w:color w:val="231F20"/>
          <w:sz w:val="28"/>
          <w:szCs w:val="28"/>
        </w:rPr>
      </w:pPr>
      <w:r>
        <w:rPr>
          <w:rFonts w:ascii="ArialMT" w:hAnsi="ArialMT" w:cs="ArialMT"/>
          <w:color w:val="231F20"/>
          <w:sz w:val="28"/>
          <w:szCs w:val="28"/>
        </w:rPr>
        <w:t>taken action with some of the lessons learned.</w:t>
      </w:r>
    </w:p>
    <w:p w14:paraId="229B168A" w14:textId="2C866520" w:rsidR="00552D55" w:rsidRDefault="00885AE2" w:rsidP="00090F4A">
      <w:pPr>
        <w:autoSpaceDE w:val="0"/>
        <w:autoSpaceDN w:val="0"/>
        <w:adjustRightInd w:val="0"/>
        <w:spacing w:after="0" w:line="240" w:lineRule="auto"/>
        <w:ind w:left="720" w:hanging="720"/>
        <w:rPr>
          <w:rFonts w:ascii="Arial-BoldMT" w:hAnsi="Arial-BoldMT" w:cs="Arial-BoldMT"/>
          <w:b/>
          <w:bCs/>
          <w:color w:val="231F20"/>
          <w:sz w:val="30"/>
          <w:szCs w:val="30"/>
        </w:rPr>
      </w:pPr>
      <w:r>
        <w:rPr>
          <w:rFonts w:ascii="Arial-BoldMT" w:hAnsi="Arial-BoldMT" w:cs="Arial-BoldMT"/>
          <w:b/>
          <w:bCs/>
          <w:color w:val="000000"/>
          <w:sz w:val="28"/>
          <w:szCs w:val="28"/>
        </w:rPr>
        <w:t xml:space="preserve">Step 3) </w:t>
      </w:r>
      <w:r>
        <w:rPr>
          <w:rFonts w:ascii="ArialMT" w:hAnsi="ArialMT" w:cs="ArialMT"/>
          <w:color w:val="000000"/>
          <w:sz w:val="28"/>
          <w:szCs w:val="28"/>
        </w:rPr>
        <w:t xml:space="preserve">Submit the completed </w:t>
      </w:r>
      <w:r w:rsidR="00090F4A">
        <w:rPr>
          <w:rFonts w:ascii="ArialMT" w:hAnsi="ArialMT" w:cs="ArialMT"/>
          <w:color w:val="000000"/>
          <w:sz w:val="28"/>
          <w:szCs w:val="28"/>
        </w:rPr>
        <w:t>Spending Plan a</w:t>
      </w:r>
      <w:r>
        <w:rPr>
          <w:rFonts w:ascii="ArialMT" w:hAnsi="ArialMT" w:cs="ArialMT"/>
          <w:color w:val="000000"/>
          <w:sz w:val="28"/>
          <w:szCs w:val="28"/>
        </w:rPr>
        <w:t>ctivit</w:t>
      </w:r>
      <w:r w:rsidR="00090F4A">
        <w:rPr>
          <w:rFonts w:ascii="ArialMT" w:hAnsi="ArialMT" w:cs="ArialMT"/>
          <w:color w:val="000000"/>
          <w:sz w:val="28"/>
          <w:szCs w:val="28"/>
        </w:rPr>
        <w:t>y</w:t>
      </w:r>
      <w:r>
        <w:rPr>
          <w:rFonts w:ascii="ArialMT" w:hAnsi="ArialMT" w:cs="ArialMT"/>
          <w:color w:val="000000"/>
          <w:sz w:val="28"/>
          <w:szCs w:val="28"/>
        </w:rPr>
        <w:t xml:space="preserve">, essay, and survey to FFGA by </w:t>
      </w:r>
      <w:r w:rsidR="00557798">
        <w:rPr>
          <w:rFonts w:ascii="Arial-BoldMT" w:hAnsi="Arial-BoldMT" w:cs="Arial-BoldMT"/>
          <w:b/>
          <w:bCs/>
          <w:color w:val="000000"/>
          <w:sz w:val="28"/>
          <w:szCs w:val="28"/>
        </w:rPr>
        <w:t>May 3rd</w:t>
      </w:r>
      <w:bookmarkStart w:id="0" w:name="_GoBack"/>
      <w:bookmarkEnd w:id="0"/>
      <w:r>
        <w:rPr>
          <w:rFonts w:ascii="Arial-BoldMT" w:hAnsi="Arial-BoldMT" w:cs="Arial-BoldMT"/>
          <w:b/>
          <w:bCs/>
          <w:color w:val="000000"/>
          <w:sz w:val="18"/>
          <w:szCs w:val="18"/>
        </w:rPr>
        <w:t xml:space="preserve"> </w:t>
      </w:r>
      <w:r>
        <w:rPr>
          <w:rFonts w:ascii="Arial-BoldMT" w:hAnsi="Arial-BoldMT" w:cs="Arial-BoldMT"/>
          <w:b/>
          <w:bCs/>
          <w:color w:val="000000"/>
          <w:sz w:val="28"/>
          <w:szCs w:val="28"/>
        </w:rPr>
        <w:t>at 5:00</w:t>
      </w:r>
      <w:r w:rsidR="00F24884">
        <w:rPr>
          <w:rFonts w:ascii="Arial-BoldMT" w:hAnsi="Arial-BoldMT" w:cs="Arial-BoldMT"/>
          <w:b/>
          <w:bCs/>
          <w:color w:val="000000"/>
          <w:sz w:val="28"/>
          <w:szCs w:val="28"/>
        </w:rPr>
        <w:t>pm</w:t>
      </w:r>
      <w:r>
        <w:rPr>
          <w:rFonts w:ascii="Arial-BoldMT" w:hAnsi="Arial-BoldMT" w:cs="Arial-BoldMT"/>
          <w:b/>
          <w:bCs/>
          <w:color w:val="000000"/>
          <w:sz w:val="28"/>
          <w:szCs w:val="28"/>
        </w:rPr>
        <w:t>.</w:t>
      </w:r>
      <w:r w:rsidR="00090F4A">
        <w:rPr>
          <w:rFonts w:ascii="Arial-BoldMT" w:hAnsi="Arial-BoldMT" w:cs="Arial-BoldMT"/>
          <w:b/>
          <w:bCs/>
          <w:color w:val="000000"/>
          <w:sz w:val="28"/>
          <w:szCs w:val="28"/>
        </w:rPr>
        <w:t xml:space="preserve">  </w:t>
      </w:r>
      <w:r>
        <w:rPr>
          <w:rFonts w:ascii="Calibri-Bold" w:hAnsi="Calibri-Bold" w:cs="Calibri-Bold"/>
          <w:b/>
          <w:bCs/>
          <w:color w:val="000000"/>
          <w:sz w:val="36"/>
          <w:szCs w:val="36"/>
        </w:rPr>
        <w:t>For packets and for more information on rules regarding contest visit</w:t>
      </w:r>
      <w:r w:rsidR="00090F4A">
        <w:rPr>
          <w:rFonts w:ascii="Calibri-Bold" w:hAnsi="Calibri-Bold" w:cs="Calibri-Bold"/>
          <w:b/>
          <w:bCs/>
          <w:color w:val="000000"/>
          <w:sz w:val="36"/>
          <w:szCs w:val="36"/>
        </w:rPr>
        <w:t xml:space="preserve"> </w:t>
      </w:r>
      <w:r>
        <w:rPr>
          <w:rFonts w:ascii="Calibri-Bold" w:hAnsi="Calibri-Bold" w:cs="Calibri-Bold"/>
          <w:b/>
          <w:bCs/>
          <w:color w:val="000000"/>
          <w:sz w:val="36"/>
          <w:szCs w:val="36"/>
        </w:rPr>
        <w:t>www.financialfitnessaustin.org</w:t>
      </w:r>
    </w:p>
    <w:p w14:paraId="32BC6DFF" w14:textId="77777777" w:rsidR="00552D55" w:rsidRDefault="00552D55" w:rsidP="005331A0">
      <w:pPr>
        <w:autoSpaceDE w:val="0"/>
        <w:autoSpaceDN w:val="0"/>
        <w:adjustRightInd w:val="0"/>
        <w:spacing w:after="0" w:line="240" w:lineRule="auto"/>
        <w:rPr>
          <w:rFonts w:ascii="ArialMT" w:hAnsi="ArialMT" w:cs="ArialMT"/>
          <w:color w:val="231F20"/>
          <w:sz w:val="16"/>
          <w:szCs w:val="16"/>
        </w:rPr>
      </w:pPr>
      <w:r>
        <w:rPr>
          <w:rFonts w:ascii="ArialMT" w:hAnsi="ArialMT" w:cs="ArialMT"/>
          <w:noProof/>
          <w:color w:val="231F20"/>
          <w:sz w:val="16"/>
          <w:szCs w:val="16"/>
        </w:rPr>
        <w:lastRenderedPageBreak/>
        <w:drawing>
          <wp:anchor distT="0" distB="0" distL="114300" distR="114300" simplePos="0" relativeHeight="251662336" behindDoc="1" locked="0" layoutInCell="1" allowOverlap="1" wp14:anchorId="42A9FDB9" wp14:editId="0E7772C2">
            <wp:simplePos x="0" y="0"/>
            <wp:positionH relativeFrom="column">
              <wp:posOffset>0</wp:posOffset>
            </wp:positionH>
            <wp:positionV relativeFrom="paragraph">
              <wp:posOffset>-635</wp:posOffset>
            </wp:positionV>
            <wp:extent cx="1021080" cy="1104900"/>
            <wp:effectExtent l="0" t="0" r="7620" b="0"/>
            <wp:wrapTight wrapText="bothSides">
              <wp:wrapPolygon edited="0">
                <wp:start x="0" y="0"/>
                <wp:lineTo x="0" y="21228"/>
                <wp:lineTo x="21358" y="21228"/>
                <wp:lineTo x="2135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108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D49C84" w14:textId="77777777" w:rsidR="00885AE2" w:rsidRDefault="00885AE2" w:rsidP="00885AE2">
      <w:pPr>
        <w:autoSpaceDE w:val="0"/>
        <w:autoSpaceDN w:val="0"/>
        <w:adjustRightInd w:val="0"/>
        <w:spacing w:after="0" w:line="240" w:lineRule="auto"/>
        <w:rPr>
          <w:rFonts w:ascii="ArialMT" w:hAnsi="ArialMT" w:cs="ArialMT"/>
          <w:color w:val="231F20"/>
          <w:sz w:val="16"/>
          <w:szCs w:val="16"/>
        </w:rPr>
      </w:pPr>
      <w:r>
        <w:rPr>
          <w:rFonts w:ascii="ArialMT" w:hAnsi="ArialMT" w:cs="ArialMT"/>
          <w:color w:val="231F20"/>
          <w:sz w:val="16"/>
          <w:szCs w:val="16"/>
        </w:rPr>
        <w:t>Financial Fitness Greater Austin (FFGA) is a financial literacy and public awareness camp</w:t>
      </w:r>
      <w:r w:rsidR="0014681B">
        <w:rPr>
          <w:rFonts w:ascii="ArialMT" w:hAnsi="ArialMT" w:cs="ArialMT"/>
          <w:color w:val="231F20"/>
          <w:sz w:val="16"/>
          <w:szCs w:val="16"/>
        </w:rPr>
        <w:t>aign scheduled for April 20-27</w:t>
      </w:r>
      <w:r>
        <w:rPr>
          <w:rFonts w:ascii="ArialMT" w:hAnsi="ArialMT" w:cs="ArialMT"/>
          <w:color w:val="231F20"/>
          <w:sz w:val="16"/>
          <w:szCs w:val="16"/>
        </w:rPr>
        <w:t>,</w:t>
      </w:r>
    </w:p>
    <w:p w14:paraId="5485355D" w14:textId="77777777" w:rsidR="00D3723D" w:rsidRDefault="00885AE2" w:rsidP="00885AE2">
      <w:pPr>
        <w:autoSpaceDE w:val="0"/>
        <w:autoSpaceDN w:val="0"/>
        <w:adjustRightInd w:val="0"/>
        <w:spacing w:after="0" w:line="240" w:lineRule="auto"/>
        <w:rPr>
          <w:color w:val="231F20"/>
          <w:spacing w:val="-1"/>
        </w:rPr>
      </w:pPr>
      <w:r>
        <w:rPr>
          <w:rFonts w:ascii="ArialMT" w:hAnsi="ArialMT" w:cs="ArialMT"/>
          <w:color w:val="231F20"/>
          <w:sz w:val="16"/>
          <w:szCs w:val="16"/>
        </w:rPr>
        <w:t>201</w:t>
      </w:r>
      <w:r w:rsidR="0014681B">
        <w:rPr>
          <w:rFonts w:ascii="ArialMT" w:hAnsi="ArialMT" w:cs="ArialMT"/>
          <w:color w:val="231F20"/>
          <w:sz w:val="16"/>
          <w:szCs w:val="16"/>
        </w:rPr>
        <w:t>9</w:t>
      </w:r>
      <w:r>
        <w:rPr>
          <w:rFonts w:ascii="ArialMT" w:hAnsi="ArialMT" w:cs="ArialMT"/>
          <w:color w:val="231F20"/>
          <w:sz w:val="16"/>
          <w:szCs w:val="16"/>
        </w:rPr>
        <w:t>. FFGA is an education and awareness movement pioneered by the Alliance for Economic Inclusion (AEI) and championed by more than 50 community partners in the Greater Austin Area. The goal of FFGA is to provide financial awareness and information to the Greater Austin community and emphasize the importance of fina</w:t>
      </w:r>
      <w:r w:rsidR="0014681B">
        <w:rPr>
          <w:rFonts w:ascii="ArialMT" w:hAnsi="ArialMT" w:cs="ArialMT"/>
          <w:color w:val="231F20"/>
          <w:sz w:val="16"/>
          <w:szCs w:val="16"/>
        </w:rPr>
        <w:t xml:space="preserve">ncial literacy and the need for </w:t>
      </w:r>
      <w:r w:rsidR="000B60AB" w:rsidRPr="000B60AB">
        <w:rPr>
          <w:rFonts w:ascii="ArialMT" w:hAnsi="ArialMT" w:cs="ArialMT"/>
          <w:color w:val="231F20"/>
          <w:sz w:val="16"/>
          <w:szCs w:val="16"/>
        </w:rPr>
        <w:t>consumers to be proactive about managing their finances via a good spending plan.</w:t>
      </w:r>
    </w:p>
    <w:p w14:paraId="155D2095" w14:textId="77777777" w:rsidR="000B60AB" w:rsidRPr="00552D55" w:rsidRDefault="000B60AB" w:rsidP="00885AE2">
      <w:pPr>
        <w:autoSpaceDE w:val="0"/>
        <w:autoSpaceDN w:val="0"/>
        <w:adjustRightInd w:val="0"/>
        <w:spacing w:after="0" w:line="240" w:lineRule="auto"/>
        <w:rPr>
          <w:rFonts w:ascii="ArialMT" w:hAnsi="ArialMT" w:cs="ArialMT"/>
          <w:color w:val="231F20"/>
          <w:sz w:val="16"/>
          <w:szCs w:val="16"/>
        </w:rPr>
      </w:pPr>
    </w:p>
    <w:sectPr w:rsidR="000B60AB" w:rsidRPr="00552D55" w:rsidSect="005331A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26CD8" w14:textId="77777777" w:rsidR="00742966" w:rsidRDefault="00742966" w:rsidP="00D237F2">
      <w:pPr>
        <w:spacing w:after="0" w:line="240" w:lineRule="auto"/>
      </w:pPr>
      <w:r>
        <w:separator/>
      </w:r>
    </w:p>
  </w:endnote>
  <w:endnote w:type="continuationSeparator" w:id="0">
    <w:p w14:paraId="78ADD592" w14:textId="77777777" w:rsidR="00742966" w:rsidRDefault="00742966" w:rsidP="00D23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B8229" w14:textId="77777777" w:rsidR="00742966" w:rsidRDefault="00742966" w:rsidP="00D237F2">
      <w:pPr>
        <w:spacing w:after="0" w:line="240" w:lineRule="auto"/>
      </w:pPr>
      <w:r>
        <w:separator/>
      </w:r>
    </w:p>
  </w:footnote>
  <w:footnote w:type="continuationSeparator" w:id="0">
    <w:p w14:paraId="53135F64" w14:textId="77777777" w:rsidR="00742966" w:rsidRDefault="00742966" w:rsidP="00D237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1A0"/>
    <w:rsid w:val="00090F4A"/>
    <w:rsid w:val="000B60AB"/>
    <w:rsid w:val="0014601D"/>
    <w:rsid w:val="0014681B"/>
    <w:rsid w:val="00402953"/>
    <w:rsid w:val="004119FF"/>
    <w:rsid w:val="005331A0"/>
    <w:rsid w:val="00552D55"/>
    <w:rsid w:val="00557798"/>
    <w:rsid w:val="00572174"/>
    <w:rsid w:val="00742966"/>
    <w:rsid w:val="00857718"/>
    <w:rsid w:val="00885AE2"/>
    <w:rsid w:val="00CC765D"/>
    <w:rsid w:val="00D237F2"/>
    <w:rsid w:val="00D3723D"/>
    <w:rsid w:val="00F24884"/>
    <w:rsid w:val="00FA1864"/>
    <w:rsid w:val="00FD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4F5152"/>
  <w15:docId w15:val="{F8FCF658-34C9-46AB-A507-9F7A457F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styleId="Hyperlink">
    <w:name w:val="Hyperlink"/>
    <w:basedOn w:val="DefaultParagraphFont"/>
    <w:uiPriority w:val="99"/>
    <w:unhideWhenUsed/>
    <w:rsid w:val="00552D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Bonny Parish</dc:creator>
  <cp:lastModifiedBy>Roger Davis</cp:lastModifiedBy>
  <cp:revision>2</cp:revision>
  <cp:lastPrinted>2017-10-13T18:29:00Z</cp:lastPrinted>
  <dcterms:created xsi:type="dcterms:W3CDTF">2019-04-16T21:56:00Z</dcterms:created>
  <dcterms:modified xsi:type="dcterms:W3CDTF">2019-04-16T21:56:00Z</dcterms:modified>
</cp:coreProperties>
</file>